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956" w:rsidRDefault="00DE5956" w:rsidP="00DE5956">
      <w:pPr>
        <w:spacing w:line="480" w:lineRule="auto"/>
        <w:jc w:val="center"/>
      </w:pPr>
      <w:bookmarkStart w:id="0" w:name="_GoBack"/>
      <w:bookmarkEnd w:id="0"/>
    </w:p>
    <w:p w:rsidR="00DE5956" w:rsidRDefault="00DE5956" w:rsidP="00DE5956">
      <w:pPr>
        <w:spacing w:line="480" w:lineRule="auto"/>
        <w:jc w:val="center"/>
      </w:pPr>
    </w:p>
    <w:p w:rsidR="00DE5956" w:rsidRDefault="00DE5956" w:rsidP="00DE5956">
      <w:pPr>
        <w:spacing w:line="480" w:lineRule="auto"/>
        <w:jc w:val="center"/>
      </w:pPr>
    </w:p>
    <w:p w:rsidR="00DE5956" w:rsidRDefault="00DE5956" w:rsidP="00DE5956">
      <w:pPr>
        <w:spacing w:line="480" w:lineRule="auto"/>
        <w:jc w:val="center"/>
      </w:pPr>
    </w:p>
    <w:p w:rsidR="00DE5956" w:rsidRDefault="00DE5956" w:rsidP="00DE5956">
      <w:pPr>
        <w:spacing w:line="480" w:lineRule="auto"/>
        <w:jc w:val="center"/>
      </w:pPr>
    </w:p>
    <w:p w:rsidR="004A6AB4" w:rsidRPr="004A6AB4" w:rsidRDefault="00402CBE" w:rsidP="00DE5956">
      <w:pPr>
        <w:spacing w:line="480" w:lineRule="auto"/>
        <w:jc w:val="center"/>
      </w:pPr>
      <w:r w:rsidRPr="004A6AB4">
        <w:t>Divorce and remarriage</w:t>
      </w:r>
    </w:p>
    <w:p w:rsidR="004A6AB4" w:rsidRDefault="00402CBE" w:rsidP="00DE5956">
      <w:pPr>
        <w:spacing w:line="480" w:lineRule="auto"/>
        <w:jc w:val="center"/>
      </w:pPr>
      <w:r>
        <w:t>Institutional affiliation</w:t>
      </w:r>
    </w:p>
    <w:p w:rsidR="004A6AB4" w:rsidRDefault="00402CBE" w:rsidP="00DE5956">
      <w:pPr>
        <w:spacing w:line="480" w:lineRule="auto"/>
        <w:jc w:val="center"/>
      </w:pPr>
      <w:r>
        <w:t>Name of lecturer</w:t>
      </w:r>
    </w:p>
    <w:p w:rsidR="004A6AB4" w:rsidRDefault="00402CBE" w:rsidP="00DE5956">
      <w:pPr>
        <w:spacing w:line="480" w:lineRule="auto"/>
        <w:jc w:val="center"/>
      </w:pPr>
      <w:r>
        <w:t>Name of student</w:t>
      </w:r>
    </w:p>
    <w:p w:rsidR="004A6AB4" w:rsidRDefault="00402CBE" w:rsidP="00DE5956">
      <w:pPr>
        <w:spacing w:line="480" w:lineRule="auto"/>
        <w:jc w:val="center"/>
      </w:pPr>
      <w:r>
        <w:t>Submission date</w:t>
      </w:r>
    </w:p>
    <w:p w:rsidR="004A6AB4" w:rsidRDefault="00402CBE" w:rsidP="00DE5956">
      <w:pPr>
        <w:spacing w:line="480" w:lineRule="auto"/>
      </w:pPr>
      <w:r>
        <w:br w:type="page"/>
      </w:r>
    </w:p>
    <w:p w:rsidR="00721407" w:rsidRPr="00DE5956" w:rsidRDefault="00402CBE" w:rsidP="00DE5956">
      <w:pPr>
        <w:spacing w:line="480" w:lineRule="auto"/>
        <w:jc w:val="center"/>
        <w:rPr>
          <w:b/>
        </w:rPr>
      </w:pPr>
      <w:r w:rsidRPr="00DE5956">
        <w:rPr>
          <w:b/>
        </w:rPr>
        <w:lastRenderedPageBreak/>
        <w:t>Divorce and remarriage</w:t>
      </w:r>
    </w:p>
    <w:p w:rsidR="00F1511E" w:rsidRDefault="00402CBE" w:rsidP="00DE5956">
      <w:pPr>
        <w:spacing w:line="480" w:lineRule="auto"/>
        <w:ind w:firstLine="720"/>
      </w:pPr>
      <w:r>
        <w:t xml:space="preserve">Cases of divorce have increased over the years. Divorce is the most stressful and painful experience in marriage. Many people blame their partners for divorces, and thus, they don't include their weaknesses in the failure of the marriage. Every </w:t>
      </w:r>
      <w:r w:rsidR="007656A5">
        <w:t xml:space="preserve">marriage is unique, and therefore divorce is also unique. Although divorce they are unique, some common factors may lead to divorce. This can be grouped into macro and micro factors contributing to divorce. </w:t>
      </w:r>
    </w:p>
    <w:p w:rsidR="007656A5" w:rsidRDefault="00402CBE" w:rsidP="00DE5956">
      <w:pPr>
        <w:spacing w:line="480" w:lineRule="auto"/>
        <w:ind w:firstLine="720"/>
      </w:pPr>
      <w:r>
        <w:t>Macro factors of divorce involve the changes that have to h</w:t>
      </w:r>
      <w:r>
        <w:t>appen and influence marriages. One major factor is the entry of women into the workforce. For many years, women were not viewed as potential human resources in industries. However, this has changed, and women are now employed to provide a workforce. As suc</w:t>
      </w:r>
      <w:r>
        <w:t xml:space="preserve">h, women are now economically independent and stable. Those women who are financially sound and independent than their husbands are like to file a divorce, which has increased divorce cases. </w:t>
      </w:r>
      <w:r w:rsidR="00045F06">
        <w:t xml:space="preserve">Another factor is the egalitarian perception of human roles in the family. Egalitarianism theory </w:t>
      </w:r>
      <w:r w:rsidR="0015754B">
        <w:t xml:space="preserve">perpetuates that all human beings are equal, and thus all people should be treated equally. According to this theory, men and women enjoy equal rights and demand equal respect, and therefore, even in marriage, partners have equal rights and responsibilities. </w:t>
      </w:r>
      <w:r w:rsidR="000F4EB7">
        <w:t>Homer (2015)</w:t>
      </w:r>
      <w:r w:rsidR="000F4EB7" w:rsidRPr="000F4EB7">
        <w:t xml:space="preserve"> </w:t>
      </w:r>
      <w:r w:rsidR="000F4EB7">
        <w:t xml:space="preserve">argues that </w:t>
      </w:r>
      <w:r w:rsidR="0015754B">
        <w:t xml:space="preserve">Women obsessed with egalitarian thoughts are likely to divorce as they feel they are not given the proper respect and authority in marriages. They view marriage as a way of blocking their freedom, and thus they think that being single will give them the freedom they require. Also, there are increased changes in family structure and functions where women are providing for their families, and thus, they feel there is no need for keeping such families and thus divorcing. </w:t>
      </w:r>
    </w:p>
    <w:p w:rsidR="0015754B" w:rsidRDefault="00402CBE" w:rsidP="00DE5956">
      <w:pPr>
        <w:spacing w:line="480" w:lineRule="auto"/>
        <w:ind w:firstLine="720"/>
      </w:pPr>
      <w:r>
        <w:t>It has been suggested that divorce models can contribute to divorce. An individual who is exposed to many divor</w:t>
      </w:r>
      <w:r w:rsidR="00B54E34">
        <w:t xml:space="preserve">ced people is likely to divorce. This is because they may influence them to get divorced or witness their progress and feel there is freedom in divorced life. Individual goals contribute to divorce. If people do not meet their marriage goals may divorce. Also, those with varied goals tend to divorce to peruse their goals differently. </w:t>
      </w:r>
    </w:p>
    <w:p w:rsidR="00B54E34" w:rsidRDefault="00402CBE" w:rsidP="00DE5956">
      <w:pPr>
        <w:spacing w:line="480" w:lineRule="auto"/>
        <w:ind w:firstLine="720"/>
      </w:pPr>
      <w:r>
        <w:t>Apart from the macro factors, there are th</w:t>
      </w:r>
      <w:r>
        <w:t xml:space="preserve">e micro factors that contribute to divorce. </w:t>
      </w:r>
      <w:r w:rsidR="0053624D">
        <w:t xml:space="preserve">These are the factors that have contributed to divorce. Negative behaviors such as alcoholism, anger, sexual infidelity, and poor communication have been known to contribute to family conflicts. People showing these behaviors do not have support from their partners, and thus </w:t>
      </w:r>
      <w:r w:rsidR="00506D6B">
        <w:t>they</w:t>
      </w:r>
      <w:r w:rsidR="0053624D">
        <w:t xml:space="preserve"> may divorce. Poor conflict resolution is another micro </w:t>
      </w:r>
      <w:r w:rsidR="00506D6B">
        <w:t>factor</w:t>
      </w:r>
      <w:r w:rsidR="0053624D">
        <w:t xml:space="preserve"> that has contributed to divorce. Partners usually </w:t>
      </w:r>
      <w:r w:rsidR="00E5734D">
        <w:t>blame</w:t>
      </w:r>
      <w:r w:rsidR="0053624D">
        <w:t xml:space="preserve"> attack and fail to listen to each and therefore cannot move their conversations towards resolving the issue. </w:t>
      </w:r>
      <w:r w:rsidR="00C44FFF">
        <w:t>As</w:t>
      </w:r>
      <w:r w:rsidR="0053624D">
        <w:t xml:space="preserve"> such, they may divorce to avoid such fights. </w:t>
      </w:r>
      <w:r w:rsidR="00C44FFF">
        <w:t xml:space="preserve">Extramarital affairs also contribute to divorce. </w:t>
      </w:r>
      <w:r w:rsidR="002D1B69">
        <w:t>Bringing an extra person into a marriage has negative perceptions and thus leads to divorce. Also, people may perceive that seeking divorce is better than married life, and therefore this is the contributing factor to many divorces being</w:t>
      </w:r>
      <w:r w:rsidR="00AA26D4">
        <w:t xml:space="preserve"> filed by women (Wagner </w:t>
      </w:r>
      <w:r w:rsidR="00AA26D4" w:rsidRPr="00AA26D4">
        <w:t xml:space="preserve">2020). </w:t>
      </w:r>
      <w:r w:rsidR="008C7FC1">
        <w:t xml:space="preserve">These minor factors have contributed to more divorce cases in modern society than before. </w:t>
      </w:r>
    </w:p>
    <w:p w:rsidR="00A0215B" w:rsidRDefault="00402CBE" w:rsidP="00DE5956">
      <w:pPr>
        <w:spacing w:line="480" w:lineRule="auto"/>
        <w:ind w:firstLine="720"/>
      </w:pPr>
      <w:r>
        <w:t xml:space="preserve">Although people </w:t>
      </w:r>
      <w:r>
        <w:t xml:space="preserve">may feel seeking divorce will make them accessible, divorce has adverse psychological effects on all partners. </w:t>
      </w:r>
      <w:r w:rsidR="006B5E3D">
        <w:t xml:space="preserve">Divorced people are likely to experience stress and depression more than married people. </w:t>
      </w:r>
      <w:r w:rsidR="00CC53F7">
        <w:t xml:space="preserve">This may result in alcoholism or drug abuse of the </w:t>
      </w:r>
      <w:r w:rsidR="00214B30">
        <w:t>partners</w:t>
      </w:r>
      <w:r w:rsidR="00CC53F7">
        <w:t xml:space="preserve"> and thus ruin their lives. </w:t>
      </w:r>
      <w:r w:rsidR="00214B30">
        <w:t xml:space="preserve">Some may experience severe depression and thus may lead to suicide. Also, upon divorce, the income of the partners reduces. Women are highly affected as their income reduces by 40% while men reduce by only 17%. This has a negative effect on their life as may fail to meet their needs. </w:t>
      </w:r>
      <w:r w:rsidR="006710A5">
        <w:t xml:space="preserve">Very few divorces involve prenuptial agreements, and thus, custodian mothers may not acquire support for their children, or if it is given, it is insufficient. </w:t>
      </w:r>
      <w:r w:rsidR="00B93112">
        <w:t xml:space="preserve">This may result in unsatisfactory living standards for the victim. </w:t>
      </w:r>
      <w:r w:rsidR="00FD0D57">
        <w:t>Also, due to the above effects, partners may experience deteriorating health and thus need to secure their marriages to</w:t>
      </w:r>
      <w:r w:rsidR="005B4816">
        <w:t xml:space="preserve"> the highest level (Afifi </w:t>
      </w:r>
      <w:r w:rsidR="005B4816" w:rsidRPr="005B4816">
        <w:t>2015).</w:t>
      </w:r>
    </w:p>
    <w:p w:rsidR="00DE5956" w:rsidRDefault="00402CBE" w:rsidP="00DE5956">
      <w:pPr>
        <w:spacing w:line="480" w:lineRule="auto"/>
      </w:pPr>
      <w:r>
        <w:br w:type="page"/>
      </w:r>
    </w:p>
    <w:p w:rsidR="005B4816" w:rsidRPr="00DE5956" w:rsidRDefault="00402CBE" w:rsidP="00DE5956">
      <w:pPr>
        <w:spacing w:line="480" w:lineRule="auto"/>
        <w:jc w:val="center"/>
        <w:rPr>
          <w:b/>
        </w:rPr>
      </w:pPr>
      <w:r w:rsidRPr="00DE5956">
        <w:rPr>
          <w:b/>
        </w:rPr>
        <w:t>References</w:t>
      </w:r>
    </w:p>
    <w:p w:rsidR="005B4816" w:rsidRDefault="00402CBE" w:rsidP="00DE5956">
      <w:pPr>
        <w:spacing w:line="480" w:lineRule="auto"/>
        <w:ind w:left="720" w:hanging="720"/>
      </w:pPr>
      <w:r w:rsidRPr="005B4816">
        <w:t xml:space="preserve">Homer, A. (2015). The Divorce Revolution: The Macro and </w:t>
      </w:r>
      <w:r w:rsidRPr="005B4816">
        <w:t>Micro-Level Factors in the Risk of Divorce.</w:t>
      </w:r>
    </w:p>
    <w:p w:rsidR="005B4816" w:rsidRDefault="00402CBE" w:rsidP="00DE5956">
      <w:pPr>
        <w:spacing w:line="480" w:lineRule="auto"/>
        <w:ind w:left="720" w:hanging="720"/>
      </w:pPr>
      <w:r w:rsidRPr="005B4816">
        <w:t>Wagner, M. (2020). On Increasing Divorce Risks. In </w:t>
      </w:r>
      <w:r w:rsidRPr="005B4816">
        <w:rPr>
          <w:i/>
          <w:iCs/>
        </w:rPr>
        <w:t>Divorce in Europe</w:t>
      </w:r>
      <w:r w:rsidRPr="005B4816">
        <w:t> (pp. 37-61). Springer, Cham.</w:t>
      </w:r>
    </w:p>
    <w:p w:rsidR="005B4816" w:rsidRDefault="00402CBE" w:rsidP="00DE5956">
      <w:pPr>
        <w:spacing w:line="480" w:lineRule="auto"/>
        <w:ind w:left="720" w:hanging="720"/>
      </w:pPr>
      <w:r w:rsidRPr="005B4816">
        <w:t>Afifi, T. D. (2015). Divorce. </w:t>
      </w:r>
      <w:r w:rsidRPr="005B4816">
        <w:rPr>
          <w:i/>
          <w:iCs/>
        </w:rPr>
        <w:t>The International Encyclopedia of Interpersonal Communication</w:t>
      </w:r>
      <w:r w:rsidRPr="005B4816">
        <w:t>, 1-7.</w:t>
      </w:r>
    </w:p>
    <w:p w:rsidR="008C7FC1" w:rsidRDefault="008C7FC1" w:rsidP="00DE5956">
      <w:pPr>
        <w:spacing w:line="480" w:lineRule="auto"/>
      </w:pPr>
    </w:p>
    <w:p w:rsidR="008C7FC1" w:rsidRDefault="008C7FC1"/>
    <w:sectPr w:rsidR="008C7FC1" w:rsidSect="00DE595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CBE" w:rsidRDefault="00402CBE">
      <w:pPr>
        <w:spacing w:after="0"/>
      </w:pPr>
      <w:r>
        <w:separator/>
      </w:r>
    </w:p>
  </w:endnote>
  <w:endnote w:type="continuationSeparator" w:id="0">
    <w:p w:rsidR="00402CBE" w:rsidRDefault="00402C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CBE" w:rsidRDefault="00402CBE">
      <w:pPr>
        <w:spacing w:after="0"/>
      </w:pPr>
      <w:r>
        <w:separator/>
      </w:r>
    </w:p>
  </w:footnote>
  <w:footnote w:type="continuationSeparator" w:id="0">
    <w:p w:rsidR="00402CBE" w:rsidRDefault="00402CB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431119"/>
      <w:docPartObj>
        <w:docPartGallery w:val="Page Numbers (Top of Page)"/>
        <w:docPartUnique/>
      </w:docPartObj>
    </w:sdtPr>
    <w:sdtEndPr>
      <w:rPr>
        <w:noProof/>
      </w:rPr>
    </w:sdtEndPr>
    <w:sdtContent>
      <w:p w:rsidR="00DE5956" w:rsidRDefault="00402CBE" w:rsidP="00DE5956">
        <w:pPr>
          <w:pStyle w:val="Header"/>
        </w:pPr>
        <w:r w:rsidRPr="00DE5956">
          <w:t xml:space="preserve">Divorce and remarriage </w:t>
        </w:r>
        <w:r>
          <w:t xml:space="preserve">                                                                                                                   </w:t>
        </w:r>
        <w:r>
          <w:fldChar w:fldCharType="begin"/>
        </w:r>
        <w:r>
          <w:instrText xml:space="preserve"> PAGE   \* MERGEFORMAT </w:instrText>
        </w:r>
        <w:r>
          <w:fldChar w:fldCharType="separate"/>
        </w:r>
        <w:r w:rsidR="00634495">
          <w:rPr>
            <w:noProof/>
          </w:rPr>
          <w:t>2</w:t>
        </w:r>
        <w:r>
          <w:rPr>
            <w:noProof/>
          </w:rPr>
          <w:fldChar w:fldCharType="end"/>
        </w:r>
      </w:p>
    </w:sdtContent>
  </w:sdt>
  <w:p w:rsidR="00DE5956" w:rsidRDefault="00DE59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956" w:rsidRPr="00DE5956" w:rsidRDefault="00402CBE" w:rsidP="00DE5956">
    <w:pPr>
      <w:pStyle w:val="Header"/>
    </w:pPr>
    <w:r>
      <w:t xml:space="preserve">Running Head; </w:t>
    </w:r>
    <w:r w:rsidRPr="00DE5956">
      <w:t>Div</w:t>
    </w:r>
    <w:r w:rsidRPr="00DE5956">
      <w:t xml:space="preserve">orce and remarriage </w:t>
    </w:r>
    <w:r>
      <w:t xml:space="preserve">                                                                                        1</w:t>
    </w:r>
  </w:p>
  <w:p w:rsidR="00DE5956" w:rsidRDefault="00DE59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11E"/>
    <w:rsid w:val="00045F06"/>
    <w:rsid w:val="000C3911"/>
    <w:rsid w:val="000F4EB7"/>
    <w:rsid w:val="0015754B"/>
    <w:rsid w:val="00214B30"/>
    <w:rsid w:val="002D1B69"/>
    <w:rsid w:val="00402CBE"/>
    <w:rsid w:val="004A6AB4"/>
    <w:rsid w:val="00506D6B"/>
    <w:rsid w:val="0053624D"/>
    <w:rsid w:val="005B4816"/>
    <w:rsid w:val="00634495"/>
    <w:rsid w:val="006710A5"/>
    <w:rsid w:val="006A1B3B"/>
    <w:rsid w:val="006B5E3D"/>
    <w:rsid w:val="00721407"/>
    <w:rsid w:val="007656A5"/>
    <w:rsid w:val="00775954"/>
    <w:rsid w:val="00833F5B"/>
    <w:rsid w:val="008C7FC1"/>
    <w:rsid w:val="00A0215B"/>
    <w:rsid w:val="00A854CB"/>
    <w:rsid w:val="00AA26D4"/>
    <w:rsid w:val="00B54E34"/>
    <w:rsid w:val="00B93112"/>
    <w:rsid w:val="00C44FFF"/>
    <w:rsid w:val="00CC53F7"/>
    <w:rsid w:val="00DE5956"/>
    <w:rsid w:val="00E5734D"/>
    <w:rsid w:val="00E75337"/>
    <w:rsid w:val="00F1511E"/>
    <w:rsid w:val="00FD0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956"/>
    <w:pPr>
      <w:tabs>
        <w:tab w:val="center" w:pos="4680"/>
        <w:tab w:val="right" w:pos="9360"/>
      </w:tabs>
      <w:spacing w:after="0"/>
    </w:pPr>
  </w:style>
  <w:style w:type="character" w:customStyle="1" w:styleId="HeaderChar">
    <w:name w:val="Header Char"/>
    <w:basedOn w:val="DefaultParagraphFont"/>
    <w:link w:val="Header"/>
    <w:uiPriority w:val="99"/>
    <w:rsid w:val="00DE5956"/>
  </w:style>
  <w:style w:type="paragraph" w:styleId="Footer">
    <w:name w:val="footer"/>
    <w:basedOn w:val="Normal"/>
    <w:link w:val="FooterChar"/>
    <w:uiPriority w:val="99"/>
    <w:unhideWhenUsed/>
    <w:rsid w:val="00DE5956"/>
    <w:pPr>
      <w:tabs>
        <w:tab w:val="center" w:pos="4680"/>
        <w:tab w:val="right" w:pos="9360"/>
      </w:tabs>
      <w:spacing w:after="0"/>
    </w:pPr>
  </w:style>
  <w:style w:type="character" w:customStyle="1" w:styleId="FooterChar">
    <w:name w:val="Footer Char"/>
    <w:basedOn w:val="DefaultParagraphFont"/>
    <w:link w:val="Footer"/>
    <w:uiPriority w:val="99"/>
    <w:rsid w:val="00DE59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956"/>
    <w:pPr>
      <w:tabs>
        <w:tab w:val="center" w:pos="4680"/>
        <w:tab w:val="right" w:pos="9360"/>
      </w:tabs>
      <w:spacing w:after="0"/>
    </w:pPr>
  </w:style>
  <w:style w:type="character" w:customStyle="1" w:styleId="HeaderChar">
    <w:name w:val="Header Char"/>
    <w:basedOn w:val="DefaultParagraphFont"/>
    <w:link w:val="Header"/>
    <w:uiPriority w:val="99"/>
    <w:rsid w:val="00DE5956"/>
  </w:style>
  <w:style w:type="paragraph" w:styleId="Footer">
    <w:name w:val="footer"/>
    <w:basedOn w:val="Normal"/>
    <w:link w:val="FooterChar"/>
    <w:uiPriority w:val="99"/>
    <w:unhideWhenUsed/>
    <w:rsid w:val="00DE5956"/>
    <w:pPr>
      <w:tabs>
        <w:tab w:val="center" w:pos="4680"/>
        <w:tab w:val="right" w:pos="9360"/>
      </w:tabs>
      <w:spacing w:after="0"/>
    </w:pPr>
  </w:style>
  <w:style w:type="character" w:customStyle="1" w:styleId="FooterChar">
    <w:name w:val="Footer Char"/>
    <w:basedOn w:val="DefaultParagraphFont"/>
    <w:link w:val="Footer"/>
    <w:uiPriority w:val="99"/>
    <w:rsid w:val="00DE5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2021-04-23T17:35:00Z</dcterms:created>
  <dcterms:modified xsi:type="dcterms:W3CDTF">2021-04-23T17:35:00Z</dcterms:modified>
</cp:coreProperties>
</file>